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DB018" w14:textId="18244181" w:rsidR="00723848" w:rsidRDefault="00723848" w:rsidP="00624DBF"/>
    <w:p w14:paraId="5CFDC9ED" w14:textId="77777777" w:rsidR="002C0496" w:rsidRPr="00D26A29" w:rsidRDefault="002C0496" w:rsidP="00624DBF">
      <w:pPr>
        <w:jc w:val="center"/>
        <w:rPr>
          <w:b/>
          <w:sz w:val="28"/>
          <w:szCs w:val="28"/>
        </w:rPr>
      </w:pPr>
      <w:r w:rsidRPr="00D26A29">
        <w:rPr>
          <w:b/>
          <w:sz w:val="28"/>
          <w:szCs w:val="28"/>
        </w:rPr>
        <w:t xml:space="preserve">7-8 класс </w:t>
      </w:r>
    </w:p>
    <w:p w14:paraId="0F387A18" w14:textId="30CEBEC5" w:rsidR="002C0496" w:rsidRDefault="002C0496" w:rsidP="00624DBF">
      <w:pPr>
        <w:jc w:val="center"/>
        <w:rPr>
          <w:b/>
          <w:sz w:val="28"/>
          <w:szCs w:val="28"/>
        </w:rPr>
      </w:pPr>
      <w:r w:rsidRPr="00D26A29">
        <w:rPr>
          <w:b/>
          <w:sz w:val="28"/>
          <w:szCs w:val="28"/>
        </w:rPr>
        <w:t xml:space="preserve">ТЕОРЕТИЧЕСКИЙ ТУР </w:t>
      </w:r>
      <w:r w:rsidRPr="00D26A29">
        <w:rPr>
          <w:sz w:val="28"/>
          <w:szCs w:val="28"/>
        </w:rPr>
        <w:t>(</w:t>
      </w:r>
      <w:r w:rsidR="00954C69">
        <w:rPr>
          <w:b/>
          <w:sz w:val="28"/>
          <w:szCs w:val="28"/>
        </w:rPr>
        <w:t>7</w:t>
      </w:r>
      <w:r w:rsidRPr="00D26A29">
        <w:rPr>
          <w:b/>
          <w:sz w:val="28"/>
          <w:szCs w:val="28"/>
        </w:rPr>
        <w:t>0 минут)</w:t>
      </w:r>
    </w:p>
    <w:p w14:paraId="2DAD3872" w14:textId="62BE473A" w:rsidR="008B3546" w:rsidRDefault="008B3546" w:rsidP="00624DBF">
      <w:pPr>
        <w:jc w:val="center"/>
        <w:rPr>
          <w:b/>
          <w:sz w:val="12"/>
          <w:szCs w:val="12"/>
        </w:rPr>
      </w:pPr>
    </w:p>
    <w:p w14:paraId="38BF75AE" w14:textId="77777777" w:rsidR="00954C69" w:rsidRPr="008B3546" w:rsidRDefault="00954C69" w:rsidP="00624DBF">
      <w:pPr>
        <w:jc w:val="center"/>
        <w:rPr>
          <w:b/>
          <w:sz w:val="12"/>
          <w:szCs w:val="12"/>
        </w:rPr>
      </w:pPr>
    </w:p>
    <w:p w14:paraId="3BAE0DA8" w14:textId="77777777" w:rsidR="00954C69" w:rsidRPr="00954C69" w:rsidRDefault="00954C69" w:rsidP="00624DBF">
      <w:pPr>
        <w:ind w:firstLine="720"/>
        <w:rPr>
          <w:sz w:val="28"/>
          <w:szCs w:val="28"/>
        </w:rPr>
      </w:pPr>
      <w:r w:rsidRPr="00954C69">
        <w:rPr>
          <w:sz w:val="28"/>
          <w:szCs w:val="28"/>
        </w:rPr>
        <w:t>Задание № 1 оценивается в 15 баллов, № 2 – в 9 баллов, № 3 – в 12 баллов, № 4 – в 9 баллов, № 5 – в 15 баллов, № 6 – в 10 баллов.</w:t>
      </w:r>
    </w:p>
    <w:p w14:paraId="1F4EC066" w14:textId="77777777" w:rsidR="00954C69" w:rsidRPr="00954C69" w:rsidRDefault="00954C69" w:rsidP="00624DBF">
      <w:pPr>
        <w:ind w:firstLine="720"/>
        <w:rPr>
          <w:b/>
          <w:i/>
          <w:sz w:val="28"/>
          <w:szCs w:val="28"/>
        </w:rPr>
      </w:pPr>
      <w:r w:rsidRPr="00954C69">
        <w:rPr>
          <w:sz w:val="28"/>
          <w:szCs w:val="28"/>
        </w:rPr>
        <w:t xml:space="preserve">Максимальная оценка – </w:t>
      </w:r>
      <w:r w:rsidRPr="00954C69">
        <w:rPr>
          <w:b/>
          <w:i/>
          <w:sz w:val="28"/>
          <w:szCs w:val="28"/>
        </w:rPr>
        <w:t>70 баллов.</w:t>
      </w:r>
    </w:p>
    <w:p w14:paraId="134F99A8" w14:textId="60979056" w:rsidR="002C0496" w:rsidRPr="00954C69" w:rsidRDefault="002C0496" w:rsidP="00624DBF">
      <w:pPr>
        <w:rPr>
          <w:sz w:val="28"/>
          <w:szCs w:val="28"/>
        </w:rPr>
      </w:pPr>
    </w:p>
    <w:p w14:paraId="6C897628" w14:textId="1189E5EB" w:rsidR="00954C69" w:rsidRPr="00954C69" w:rsidRDefault="00954C69" w:rsidP="00624DBF">
      <w:pPr>
        <w:ind w:firstLine="709"/>
        <w:rPr>
          <w:rFonts w:eastAsia="Calibri"/>
          <w:b/>
          <w:sz w:val="28"/>
          <w:szCs w:val="28"/>
        </w:rPr>
      </w:pPr>
      <w:r w:rsidRPr="00954C69">
        <w:rPr>
          <w:b/>
          <w:sz w:val="28"/>
          <w:szCs w:val="28"/>
        </w:rPr>
        <w:t>Задание 1.</w:t>
      </w:r>
      <w:r w:rsidRPr="00954C69">
        <w:rPr>
          <w:rFonts w:eastAsia="Calibri"/>
          <w:sz w:val="28"/>
          <w:szCs w:val="28"/>
        </w:rPr>
        <w:t xml:space="preserve"> </w:t>
      </w:r>
      <w:r w:rsidRPr="00954C69">
        <w:rPr>
          <w:rFonts w:eastAsia="Calibri"/>
          <w:b/>
          <w:sz w:val="28"/>
          <w:szCs w:val="28"/>
        </w:rPr>
        <w:t>Характеристика первичных средств пожаротушения:</w:t>
      </w:r>
    </w:p>
    <w:p w14:paraId="11F88A1D" w14:textId="1E77C720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Вода</w:t>
      </w:r>
      <w:r>
        <w:rPr>
          <w:rFonts w:eastAsiaTheme="minorHAnsi"/>
          <w:sz w:val="28"/>
          <w:szCs w:val="28"/>
          <w:lang w:eastAsia="en-US"/>
        </w:rPr>
        <w:t xml:space="preserve"> (1 балл)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06D73BF4" w14:textId="741EE55F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Распространенное средство для тушения огня</w:t>
      </w:r>
      <w:r>
        <w:rPr>
          <w:rFonts w:eastAsiaTheme="minorHAnsi"/>
          <w:sz w:val="28"/>
          <w:szCs w:val="28"/>
          <w:lang w:eastAsia="en-US"/>
        </w:rPr>
        <w:t xml:space="preserve"> (2 балла)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72462CEE" w14:textId="60526A0A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Нельзя использовать для тушения электрических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сетей и установок, находящихся под напряжением.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Запрещается тушить водой горящий бензин, керосин,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масла и другие легковоспламеняющиеся и горючие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жидкости</w:t>
      </w:r>
      <w:r>
        <w:rPr>
          <w:rFonts w:eastAsiaTheme="minorHAnsi"/>
          <w:sz w:val="28"/>
          <w:szCs w:val="28"/>
          <w:lang w:eastAsia="en-US"/>
        </w:rPr>
        <w:t xml:space="preserve"> (2 балла)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57A3558B" w14:textId="54BAFDA3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Песок</w:t>
      </w:r>
      <w:r>
        <w:rPr>
          <w:rFonts w:eastAsiaTheme="minorHAnsi"/>
          <w:sz w:val="28"/>
          <w:szCs w:val="28"/>
          <w:lang w:eastAsia="en-US"/>
        </w:rPr>
        <w:t xml:space="preserve"> (1 балл)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208F7D8C" w14:textId="3ED9E64E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2. Небольшие очаги горения, в том числе проливы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горючих жидкостей (керосин, бензин, масла, смолы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др.)</w:t>
      </w:r>
      <w:r>
        <w:rPr>
          <w:rFonts w:eastAsiaTheme="minorHAnsi"/>
          <w:sz w:val="28"/>
          <w:szCs w:val="28"/>
          <w:lang w:eastAsia="en-US"/>
        </w:rPr>
        <w:t xml:space="preserve"> (2 балла)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7D952490" w14:textId="24A147A9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Нельзя использовать для тушения пожара в музее,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художественной галерее и т.п.</w:t>
      </w:r>
      <w:r>
        <w:rPr>
          <w:rFonts w:eastAsiaTheme="minorHAnsi"/>
          <w:sz w:val="28"/>
          <w:szCs w:val="28"/>
          <w:lang w:eastAsia="en-US"/>
        </w:rPr>
        <w:t xml:space="preserve"> (2 балла)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4AFB3910" w14:textId="5A46D205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Внутренний пожарный кран</w:t>
      </w:r>
      <w:r>
        <w:rPr>
          <w:rFonts w:eastAsiaTheme="minorHAnsi"/>
          <w:sz w:val="28"/>
          <w:szCs w:val="28"/>
          <w:lang w:eastAsia="en-US"/>
        </w:rPr>
        <w:t xml:space="preserve"> (1 балл)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1153285F" w14:textId="69F3E96C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Для тушения загораний веществ и материалов, кроме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электроустановок под напряжением</w:t>
      </w:r>
      <w:r>
        <w:rPr>
          <w:rFonts w:eastAsiaTheme="minorHAnsi"/>
          <w:sz w:val="28"/>
          <w:szCs w:val="28"/>
          <w:lang w:eastAsia="en-US"/>
        </w:rPr>
        <w:t xml:space="preserve"> (2 балла)</w:t>
      </w:r>
      <w:r w:rsidRPr="00954C69">
        <w:rPr>
          <w:rFonts w:eastAsiaTheme="minorHAnsi"/>
          <w:sz w:val="28"/>
          <w:szCs w:val="28"/>
          <w:lang w:eastAsia="en-US"/>
        </w:rPr>
        <w:t>.</w:t>
      </w:r>
    </w:p>
    <w:p w14:paraId="4F0A800A" w14:textId="4D4ECBBF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C69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Категорически запрещается использование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внутренних пожарных кранов, а также рукавов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стволов для работ, не связанных с тушением загораний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4C69">
        <w:rPr>
          <w:rFonts w:eastAsiaTheme="minorHAnsi"/>
          <w:sz w:val="28"/>
          <w:szCs w:val="28"/>
          <w:lang w:eastAsia="en-US"/>
        </w:rPr>
        <w:t>и проведением тренировочных занятий (2 балла).</w:t>
      </w:r>
    </w:p>
    <w:p w14:paraId="042A3F03" w14:textId="77777777" w:rsidR="00954C69" w:rsidRPr="00954C69" w:rsidRDefault="00954C69" w:rsidP="00624DBF">
      <w:pPr>
        <w:ind w:firstLine="709"/>
        <w:rPr>
          <w:sz w:val="28"/>
          <w:szCs w:val="28"/>
        </w:rPr>
      </w:pPr>
      <w:r w:rsidRPr="00954C69">
        <w:rPr>
          <w:b/>
          <w:sz w:val="28"/>
          <w:szCs w:val="28"/>
        </w:rPr>
        <w:t>Максимальная оценка</w:t>
      </w:r>
      <w:r w:rsidRPr="00954C69">
        <w:rPr>
          <w:sz w:val="28"/>
          <w:szCs w:val="28"/>
        </w:rPr>
        <w:t xml:space="preserve"> за правильно выполненное задание </w:t>
      </w:r>
      <w:r w:rsidRPr="00954C69">
        <w:rPr>
          <w:b/>
          <w:i/>
          <w:sz w:val="28"/>
          <w:szCs w:val="28"/>
        </w:rPr>
        <w:t xml:space="preserve">15 баллов. </w:t>
      </w:r>
      <w:r w:rsidRPr="00954C69">
        <w:rPr>
          <w:sz w:val="28"/>
          <w:szCs w:val="28"/>
        </w:rPr>
        <w:t xml:space="preserve"> </w:t>
      </w:r>
    </w:p>
    <w:p w14:paraId="6819515B" w14:textId="2E530AF1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A3335C6" w14:textId="77777777" w:rsidR="00954C69" w:rsidRPr="00954C69" w:rsidRDefault="00954C69" w:rsidP="00624DBF">
      <w:pPr>
        <w:ind w:firstLine="709"/>
        <w:rPr>
          <w:sz w:val="28"/>
          <w:szCs w:val="28"/>
        </w:rPr>
      </w:pPr>
      <w:r w:rsidRPr="00954C69">
        <w:rPr>
          <w:b/>
          <w:sz w:val="28"/>
          <w:szCs w:val="28"/>
        </w:rPr>
        <w:t>Задание 2. Безопасность и действия в ЧС.</w:t>
      </w:r>
    </w:p>
    <w:p w14:paraId="3B91C84F" w14:textId="77777777" w:rsid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A54">
        <w:rPr>
          <w:b/>
          <w:sz w:val="28"/>
          <w:szCs w:val="28"/>
        </w:rPr>
        <w:t>Примерный ответ:</w:t>
      </w:r>
      <w:r>
        <w:rPr>
          <w:sz w:val="28"/>
          <w:szCs w:val="28"/>
        </w:rPr>
        <w:t xml:space="preserve"> </w:t>
      </w:r>
    </w:p>
    <w:p w14:paraId="7ED830C0" w14:textId="1E90FEF5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Немедленно сообщить по телефону в полицию.</w:t>
      </w:r>
    </w:p>
    <w:p w14:paraId="314AD20F" w14:textId="52657D42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Запомнить (записать) их приметы, марку и номер транспортного средства (если</w:t>
      </w:r>
      <w:r>
        <w:rPr>
          <w:sz w:val="28"/>
          <w:szCs w:val="28"/>
        </w:rPr>
        <w:t xml:space="preserve"> </w:t>
      </w:r>
      <w:r w:rsidRPr="00954C69">
        <w:rPr>
          <w:sz w:val="28"/>
          <w:szCs w:val="28"/>
        </w:rPr>
        <w:t>есть).</w:t>
      </w:r>
    </w:p>
    <w:p w14:paraId="42D79532" w14:textId="65FE2A18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По прибытии наряда полиции указать место происшествия и сообщить приметы преступников.</w:t>
      </w:r>
    </w:p>
    <w:p w14:paraId="62A1BA53" w14:textId="1402B425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Ни в коем случае не пытаться самостоятельно их остановить!</w:t>
      </w:r>
    </w:p>
    <w:p w14:paraId="46C5BEA4" w14:textId="0AB74B04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b/>
          <w:sz w:val="28"/>
          <w:szCs w:val="28"/>
        </w:rPr>
        <w:t>Максимальная оценка</w:t>
      </w:r>
      <w:r w:rsidRPr="00954C69">
        <w:rPr>
          <w:sz w:val="28"/>
          <w:szCs w:val="28"/>
        </w:rPr>
        <w:t xml:space="preserve"> за правильно выполненное задание </w:t>
      </w:r>
      <w:r w:rsidRPr="00954C69">
        <w:rPr>
          <w:b/>
          <w:i/>
          <w:sz w:val="28"/>
          <w:szCs w:val="28"/>
        </w:rPr>
        <w:t xml:space="preserve">9 баллов. </w:t>
      </w:r>
      <w:r w:rsidRPr="00954C69">
        <w:rPr>
          <w:sz w:val="28"/>
          <w:szCs w:val="28"/>
        </w:rPr>
        <w:t xml:space="preserve"> </w:t>
      </w:r>
    </w:p>
    <w:p w14:paraId="6DA774B2" w14:textId="3A12750E" w:rsidR="00954C69" w:rsidRPr="00504A54" w:rsidRDefault="00954C69" w:rsidP="00624D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4A54">
        <w:rPr>
          <w:rFonts w:eastAsia="Calibri"/>
          <w:b/>
          <w:sz w:val="28"/>
          <w:szCs w:val="28"/>
          <w:lang w:eastAsia="en-US"/>
        </w:rPr>
        <w:t xml:space="preserve">!!! </w:t>
      </w:r>
      <w:r w:rsidRPr="00504A54">
        <w:rPr>
          <w:rFonts w:eastAsia="Calibri"/>
          <w:sz w:val="28"/>
          <w:szCs w:val="28"/>
          <w:lang w:eastAsia="en-US"/>
        </w:rPr>
        <w:t xml:space="preserve">Следует помнить, что оценка </w:t>
      </w:r>
      <w:r>
        <w:rPr>
          <w:rFonts w:eastAsia="Calibri"/>
          <w:sz w:val="28"/>
          <w:szCs w:val="28"/>
          <w:lang w:eastAsia="en-US"/>
        </w:rPr>
        <w:t>задания</w:t>
      </w:r>
      <w:r w:rsidRPr="00504A54">
        <w:rPr>
          <w:rFonts w:eastAsia="Calibri"/>
          <w:sz w:val="28"/>
          <w:szCs w:val="28"/>
          <w:lang w:eastAsia="en-US"/>
        </w:rPr>
        <w:t xml:space="preserve"> производится на усмотрение членов жюри, не требует </w:t>
      </w:r>
      <w:r>
        <w:rPr>
          <w:rFonts w:eastAsia="Calibri"/>
          <w:sz w:val="28"/>
          <w:szCs w:val="28"/>
          <w:lang w:eastAsia="en-US"/>
        </w:rPr>
        <w:t>дословного соответствия</w:t>
      </w:r>
      <w:r w:rsidRPr="00504A54">
        <w:rPr>
          <w:rFonts w:eastAsia="Calibri"/>
          <w:sz w:val="28"/>
          <w:szCs w:val="28"/>
          <w:lang w:eastAsia="en-US"/>
        </w:rPr>
        <w:t>. В случае неоднозначности ответа оценивание производится в пользу ученика.</w:t>
      </w:r>
    </w:p>
    <w:p w14:paraId="34C59AD7" w14:textId="296B76E1" w:rsid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F4DED37" w14:textId="77777777" w:rsidR="00954C69" w:rsidRPr="00954C69" w:rsidRDefault="00954C69" w:rsidP="00624DBF">
      <w:pPr>
        <w:ind w:firstLine="709"/>
        <w:rPr>
          <w:sz w:val="28"/>
          <w:szCs w:val="28"/>
          <w:highlight w:val="yellow"/>
        </w:rPr>
      </w:pPr>
      <w:r w:rsidRPr="00954C69">
        <w:rPr>
          <w:b/>
          <w:sz w:val="28"/>
          <w:szCs w:val="28"/>
        </w:rPr>
        <w:t>Задание 3. Безопасность и действия в ЧС.</w:t>
      </w:r>
    </w:p>
    <w:p w14:paraId="29B9F02C" w14:textId="77777777" w:rsidR="00954C69" w:rsidRDefault="00954C69" w:rsidP="00624DBF">
      <w:pPr>
        <w:ind w:firstLine="709"/>
        <w:jc w:val="both"/>
        <w:rPr>
          <w:sz w:val="28"/>
          <w:szCs w:val="28"/>
        </w:rPr>
      </w:pPr>
      <w:r w:rsidRPr="00504A54">
        <w:rPr>
          <w:b/>
          <w:sz w:val="28"/>
          <w:szCs w:val="28"/>
        </w:rPr>
        <w:t>Примерный ответ:</w:t>
      </w:r>
      <w:r>
        <w:rPr>
          <w:sz w:val="28"/>
          <w:szCs w:val="28"/>
        </w:rPr>
        <w:t xml:space="preserve"> </w:t>
      </w:r>
    </w:p>
    <w:p w14:paraId="535DDCDA" w14:textId="712168AF" w:rsidR="00954C69" w:rsidRPr="00504A54" w:rsidRDefault="00954C69" w:rsidP="00624DBF">
      <w:pPr>
        <w:ind w:firstLine="709"/>
        <w:jc w:val="both"/>
        <w:rPr>
          <w:sz w:val="28"/>
          <w:szCs w:val="28"/>
        </w:rPr>
      </w:pPr>
      <w:r w:rsidRPr="00504A54">
        <w:rPr>
          <w:sz w:val="28"/>
          <w:szCs w:val="28"/>
        </w:rPr>
        <w:t xml:space="preserve">Помимо неудобства для передвижения и сильной боли, такая травма может быть даже опасна для жизни. Гвоздь, особенно старый и ржавый, загрязнённый землёй, – это потенциальная опасность заражения столбняком. К тому же внутри раны ржавая железка может сломаться и, например, повредить сосуд, что вызовет кровотечение. Если не обратиться к врачу, может начаться и нагноение. </w:t>
      </w:r>
    </w:p>
    <w:p w14:paraId="52EE7E73" w14:textId="77777777" w:rsidR="00954C69" w:rsidRPr="00504A54" w:rsidRDefault="00954C69" w:rsidP="00624DBF">
      <w:pPr>
        <w:ind w:firstLine="709"/>
        <w:jc w:val="both"/>
        <w:rPr>
          <w:sz w:val="28"/>
          <w:szCs w:val="28"/>
        </w:rPr>
      </w:pPr>
      <w:r w:rsidRPr="00504A54">
        <w:rPr>
          <w:sz w:val="28"/>
          <w:szCs w:val="28"/>
        </w:rPr>
        <w:t xml:space="preserve">Поэтому срочно необходима квалифицированная медицинская помощь. Самостоятельно можно обработать рану перекисью </w:t>
      </w:r>
      <w:r>
        <w:rPr>
          <w:sz w:val="28"/>
          <w:szCs w:val="28"/>
        </w:rPr>
        <w:t xml:space="preserve">водорода </w:t>
      </w:r>
      <w:r w:rsidRPr="00504A54">
        <w:rPr>
          <w:sz w:val="28"/>
          <w:szCs w:val="28"/>
        </w:rPr>
        <w:t xml:space="preserve">или </w:t>
      </w:r>
      <w:proofErr w:type="spellStart"/>
      <w:r w:rsidRPr="00504A54">
        <w:rPr>
          <w:sz w:val="28"/>
          <w:szCs w:val="28"/>
        </w:rPr>
        <w:t>хлоргексидином</w:t>
      </w:r>
      <w:proofErr w:type="spellEnd"/>
      <w:r w:rsidRPr="00504A54">
        <w:rPr>
          <w:sz w:val="28"/>
          <w:szCs w:val="28"/>
        </w:rPr>
        <w:t xml:space="preserve">, </w:t>
      </w:r>
      <w:r w:rsidRPr="00504A54">
        <w:rPr>
          <w:sz w:val="28"/>
          <w:szCs w:val="28"/>
        </w:rPr>
        <w:lastRenderedPageBreak/>
        <w:t>перебинтовать, но затем обязательно посещение травмпункта для квалифицированной диагностики и проведения вакцинации от столбняка (если пострадавший был вакцинирован более 7-10 лет назад, либо не помнит дату последнего введения вакцины).</w:t>
      </w:r>
    </w:p>
    <w:p w14:paraId="2275D7CC" w14:textId="77777777" w:rsidR="00954C69" w:rsidRPr="00504A54" w:rsidRDefault="00954C69" w:rsidP="00624DBF">
      <w:pPr>
        <w:ind w:firstLine="709"/>
        <w:jc w:val="both"/>
        <w:rPr>
          <w:sz w:val="28"/>
          <w:szCs w:val="28"/>
        </w:rPr>
      </w:pPr>
      <w:r w:rsidRPr="00504A54">
        <w:rPr>
          <w:sz w:val="28"/>
          <w:szCs w:val="28"/>
        </w:rPr>
        <w:t>Особо опасны ржавые гвозди для людей, страдающих сахарным диабетом. Для них любая микротравма запускает процесс реакций, которые приводят к синдрому диабетической стопы. При плохом развитии событий – к ампутации конечност</w:t>
      </w:r>
      <w:r>
        <w:rPr>
          <w:sz w:val="28"/>
          <w:szCs w:val="28"/>
        </w:rPr>
        <w:t>и</w:t>
      </w:r>
      <w:r w:rsidRPr="00504A54">
        <w:rPr>
          <w:sz w:val="28"/>
          <w:szCs w:val="28"/>
        </w:rPr>
        <w:t>.</w:t>
      </w:r>
    </w:p>
    <w:p w14:paraId="1DE474AB" w14:textId="77777777" w:rsidR="00954C69" w:rsidRPr="00504A54" w:rsidRDefault="00954C69" w:rsidP="00624DBF">
      <w:pPr>
        <w:ind w:firstLine="709"/>
        <w:jc w:val="both"/>
        <w:rPr>
          <w:sz w:val="28"/>
          <w:szCs w:val="28"/>
        </w:rPr>
      </w:pPr>
      <w:r w:rsidRPr="00504A54">
        <w:rPr>
          <w:b/>
          <w:sz w:val="28"/>
          <w:szCs w:val="28"/>
        </w:rPr>
        <w:t>Максимальная оценка</w:t>
      </w:r>
      <w:r w:rsidRPr="00504A54">
        <w:rPr>
          <w:sz w:val="28"/>
          <w:szCs w:val="28"/>
        </w:rPr>
        <w:t xml:space="preserve"> за правильно выполненное задание </w:t>
      </w:r>
      <w:r>
        <w:rPr>
          <w:b/>
          <w:i/>
          <w:sz w:val="28"/>
          <w:szCs w:val="28"/>
        </w:rPr>
        <w:t>9</w:t>
      </w:r>
      <w:r w:rsidRPr="00504A54">
        <w:rPr>
          <w:b/>
          <w:i/>
          <w:sz w:val="28"/>
          <w:szCs w:val="28"/>
        </w:rPr>
        <w:t xml:space="preserve"> баллов</w:t>
      </w:r>
      <w:r w:rsidRPr="00504A54">
        <w:rPr>
          <w:sz w:val="28"/>
          <w:szCs w:val="28"/>
        </w:rPr>
        <w:t>.</w:t>
      </w:r>
    </w:p>
    <w:p w14:paraId="605C8981" w14:textId="77777777" w:rsidR="00954C69" w:rsidRPr="00504A54" w:rsidRDefault="00954C69" w:rsidP="00624D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4A54">
        <w:rPr>
          <w:rFonts w:eastAsia="Calibri"/>
          <w:b/>
          <w:sz w:val="28"/>
          <w:szCs w:val="28"/>
          <w:lang w:eastAsia="en-US"/>
        </w:rPr>
        <w:t xml:space="preserve">!!! </w:t>
      </w:r>
      <w:r w:rsidRPr="00504A54">
        <w:rPr>
          <w:rFonts w:eastAsia="Calibri"/>
          <w:sz w:val="28"/>
          <w:szCs w:val="28"/>
          <w:lang w:eastAsia="en-US"/>
        </w:rPr>
        <w:t xml:space="preserve">Следует помнить, что оценка </w:t>
      </w:r>
      <w:r>
        <w:rPr>
          <w:rFonts w:eastAsia="Calibri"/>
          <w:sz w:val="28"/>
          <w:szCs w:val="28"/>
          <w:lang w:eastAsia="en-US"/>
        </w:rPr>
        <w:t>задания</w:t>
      </w:r>
      <w:r w:rsidRPr="00504A54">
        <w:rPr>
          <w:rFonts w:eastAsia="Calibri"/>
          <w:sz w:val="28"/>
          <w:szCs w:val="28"/>
          <w:lang w:eastAsia="en-US"/>
        </w:rPr>
        <w:t xml:space="preserve"> производится на усмотрение членов жюри, не требует обязательного упоминания всех фактов. </w:t>
      </w:r>
      <w:bookmarkStart w:id="0" w:name="_Hlk148745531"/>
      <w:r w:rsidRPr="00504A54">
        <w:rPr>
          <w:rFonts w:eastAsia="Calibri"/>
          <w:sz w:val="28"/>
          <w:szCs w:val="28"/>
          <w:lang w:eastAsia="en-US"/>
        </w:rPr>
        <w:t>В случае неоднозначности ответа оценивание производится в пользу ученика.</w:t>
      </w:r>
    </w:p>
    <w:bookmarkEnd w:id="0"/>
    <w:p w14:paraId="566301EE" w14:textId="5E405338" w:rsid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07A71F" w14:textId="77777777" w:rsidR="00954C69" w:rsidRPr="00954C69" w:rsidRDefault="00954C69" w:rsidP="00624DBF">
      <w:pPr>
        <w:ind w:firstLine="709"/>
        <w:rPr>
          <w:sz w:val="28"/>
          <w:szCs w:val="28"/>
          <w:highlight w:val="yellow"/>
        </w:rPr>
      </w:pPr>
      <w:r w:rsidRPr="00954C69">
        <w:rPr>
          <w:b/>
          <w:sz w:val="28"/>
          <w:szCs w:val="28"/>
        </w:rPr>
        <w:t>Задание 4. Безопасность и действия в ЧС.</w:t>
      </w:r>
    </w:p>
    <w:p w14:paraId="27AE1156" w14:textId="77777777" w:rsidR="00954C69" w:rsidRPr="00954C69" w:rsidRDefault="00954C69" w:rsidP="00624DBF">
      <w:pPr>
        <w:ind w:firstLine="709"/>
        <w:jc w:val="both"/>
        <w:rPr>
          <w:b/>
          <w:sz w:val="28"/>
          <w:szCs w:val="28"/>
        </w:rPr>
      </w:pPr>
      <w:r w:rsidRPr="00954C69">
        <w:rPr>
          <w:b/>
          <w:sz w:val="28"/>
          <w:szCs w:val="28"/>
        </w:rPr>
        <w:t>Примерный ответ:</w:t>
      </w:r>
    </w:p>
    <w:p w14:paraId="5BDBDF97" w14:textId="77777777" w:rsidR="00954C69" w:rsidRPr="00954C69" w:rsidRDefault="00954C69" w:rsidP="00624DBF">
      <w:pPr>
        <w:ind w:left="720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1 – Не поддаваться панике.</w:t>
      </w:r>
    </w:p>
    <w:p w14:paraId="1D1D8B69" w14:textId="77777777" w:rsidR="00954C69" w:rsidRPr="00954C69" w:rsidRDefault="00954C69" w:rsidP="00624DBF">
      <w:pPr>
        <w:ind w:left="720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2 – Сесть в лодку, доплыть до холма с постройками.</w:t>
      </w:r>
    </w:p>
    <w:p w14:paraId="1179EFAC" w14:textId="77777777" w:rsidR="00954C69" w:rsidRPr="00954C69" w:rsidRDefault="00954C69" w:rsidP="00624DBF">
      <w:pPr>
        <w:ind w:left="720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3 – Залезть на постройку и оставаться там до схода воды.</w:t>
      </w:r>
    </w:p>
    <w:p w14:paraId="0DEC59A0" w14:textId="77777777" w:rsidR="00954C69" w:rsidRPr="00954C69" w:rsidRDefault="00954C69" w:rsidP="00624DBF">
      <w:pPr>
        <w:ind w:left="720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4 – Вывесить на весле свои рубашки для привлечения внимания спасателей.</w:t>
      </w:r>
    </w:p>
    <w:p w14:paraId="3F37152F" w14:textId="77777777" w:rsidR="00954C69" w:rsidRPr="00954C69" w:rsidRDefault="00954C69" w:rsidP="00624DBF">
      <w:pPr>
        <w:ind w:left="720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5 – Не предпринимать никаких самостоятельных героических действий!</w:t>
      </w:r>
    </w:p>
    <w:p w14:paraId="3B774C35" w14:textId="77777777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b/>
          <w:sz w:val="28"/>
          <w:szCs w:val="28"/>
        </w:rPr>
        <w:t>Максимальная оценка</w:t>
      </w:r>
      <w:r w:rsidRPr="00954C69">
        <w:rPr>
          <w:sz w:val="28"/>
          <w:szCs w:val="28"/>
        </w:rPr>
        <w:t xml:space="preserve"> за правильно выполненное задание </w:t>
      </w:r>
      <w:r w:rsidRPr="00954C69">
        <w:rPr>
          <w:b/>
          <w:i/>
          <w:sz w:val="28"/>
          <w:szCs w:val="28"/>
        </w:rPr>
        <w:t xml:space="preserve">9 баллов. </w:t>
      </w:r>
      <w:r w:rsidRPr="00954C69">
        <w:rPr>
          <w:sz w:val="28"/>
          <w:szCs w:val="28"/>
        </w:rPr>
        <w:t xml:space="preserve"> </w:t>
      </w:r>
    </w:p>
    <w:p w14:paraId="6AB36A9D" w14:textId="77777777" w:rsidR="00954C69" w:rsidRPr="00954C69" w:rsidRDefault="00954C69" w:rsidP="00624D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4C69">
        <w:rPr>
          <w:rFonts w:eastAsia="Calibri"/>
          <w:b/>
          <w:sz w:val="28"/>
          <w:szCs w:val="28"/>
          <w:lang w:eastAsia="en-US"/>
        </w:rPr>
        <w:t xml:space="preserve">!!! </w:t>
      </w:r>
      <w:r w:rsidRPr="00954C69">
        <w:rPr>
          <w:rFonts w:eastAsia="Calibri"/>
          <w:sz w:val="28"/>
          <w:szCs w:val="28"/>
          <w:lang w:eastAsia="en-US"/>
        </w:rPr>
        <w:t>Следует помнить, что оценка задания производится на усмотрение членов жюри, не требует дословного соответствия. В случае неоднозначности ответа оценивание производится в пользу ученика.</w:t>
      </w:r>
    </w:p>
    <w:p w14:paraId="776DD815" w14:textId="730406B5" w:rsid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4FF75C" w14:textId="77777777" w:rsidR="00954C69" w:rsidRPr="00954C69" w:rsidRDefault="00954C69" w:rsidP="00624DBF">
      <w:pPr>
        <w:ind w:firstLine="709"/>
        <w:rPr>
          <w:b/>
          <w:sz w:val="28"/>
          <w:szCs w:val="28"/>
          <w:highlight w:val="yellow"/>
        </w:rPr>
      </w:pPr>
      <w:r w:rsidRPr="00954C69">
        <w:rPr>
          <w:b/>
          <w:sz w:val="28"/>
          <w:szCs w:val="28"/>
        </w:rPr>
        <w:t>Задание 5. Безопасность и действия в ЧС. Переход водоёма по льду.</w:t>
      </w:r>
    </w:p>
    <w:p w14:paraId="3DD154AC" w14:textId="6072D756" w:rsidR="00954C69" w:rsidRPr="00954C69" w:rsidRDefault="00954C69" w:rsidP="00624DBF">
      <w:pPr>
        <w:ind w:firstLine="709"/>
        <w:rPr>
          <w:sz w:val="28"/>
          <w:szCs w:val="28"/>
        </w:rPr>
      </w:pPr>
      <w:r w:rsidRPr="00954C69">
        <w:rPr>
          <w:b/>
          <w:sz w:val="28"/>
          <w:szCs w:val="28"/>
        </w:rPr>
        <w:t>Опишите правила перехода водоёма группой людей по льду</w:t>
      </w:r>
      <w:r w:rsidRPr="00954C69">
        <w:rPr>
          <w:sz w:val="28"/>
          <w:szCs w:val="28"/>
        </w:rPr>
        <w:t xml:space="preserve"> (</w:t>
      </w:r>
      <w:r w:rsidRPr="00954C69">
        <w:rPr>
          <w:i/>
          <w:sz w:val="28"/>
          <w:szCs w:val="28"/>
        </w:rPr>
        <w:t>5 баллов</w:t>
      </w:r>
      <w:r w:rsidRPr="00954C69">
        <w:rPr>
          <w:sz w:val="28"/>
          <w:szCs w:val="28"/>
        </w:rPr>
        <w:t>):</w:t>
      </w:r>
    </w:p>
    <w:p w14:paraId="1931435C" w14:textId="77777777" w:rsidR="00954C69" w:rsidRPr="00954C69" w:rsidRDefault="00954C69" w:rsidP="00624DBF">
      <w:pPr>
        <w:ind w:firstLine="709"/>
        <w:jc w:val="both"/>
        <w:rPr>
          <w:b/>
          <w:sz w:val="28"/>
          <w:szCs w:val="28"/>
        </w:rPr>
      </w:pPr>
      <w:r w:rsidRPr="00954C69">
        <w:rPr>
          <w:b/>
          <w:sz w:val="28"/>
          <w:szCs w:val="28"/>
        </w:rPr>
        <w:t>Примерный ответ:</w:t>
      </w:r>
    </w:p>
    <w:p w14:paraId="3750BA4D" w14:textId="77777777" w:rsidR="00624DBF" w:rsidRDefault="00624DBF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DBF">
        <w:rPr>
          <w:sz w:val="28"/>
          <w:szCs w:val="28"/>
        </w:rPr>
        <w:t>Б</w:t>
      </w:r>
      <w:r w:rsidRPr="00624DBF">
        <w:rPr>
          <w:sz w:val="28"/>
          <w:szCs w:val="28"/>
        </w:rPr>
        <w:t>езопасная толщина льда для группы людей при переходе по льду водоёма</w:t>
      </w:r>
      <w:r w:rsidRPr="00624DB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24DBF">
        <w:rPr>
          <w:sz w:val="28"/>
          <w:szCs w:val="28"/>
        </w:rPr>
        <w:t>15</w:t>
      </w:r>
      <w:r>
        <w:rPr>
          <w:sz w:val="28"/>
          <w:szCs w:val="28"/>
        </w:rPr>
        <w:t>-</w:t>
      </w:r>
      <w:r w:rsidRPr="00624DBF">
        <w:rPr>
          <w:sz w:val="28"/>
          <w:szCs w:val="28"/>
        </w:rPr>
        <w:t xml:space="preserve">20 см. Это соответствует нагрузке, которую лёд выдерживает, и позволяет группе людей двигаться по нему, не рискуя провалиться. Важно учитывать, что толщина льда на водоёме не везде одинакова. Тонкий лёд находится у берегов, в районе перекатов и стремнин, в местах слияния рек и других местах. Также опасен лёд под снегом и сугробами, так как вода под ним замерзает медленно и неравномерно. </w:t>
      </w:r>
    </w:p>
    <w:p w14:paraId="2E446603" w14:textId="5B9F8A13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 xml:space="preserve">При вынужденном переходе безопаснее всего придерживаться проторённых троп или идти по уже проложенной лыжне – там лёд прочнее. При переходе группой нужно страховаться длинной верёвкой или использовать для этой цели шест, также можно надеть спасательный жилет. Соблюдать расстояние между людьми – не менее 5–6 метров. Так нагрузка на лёд будет распределена по большей площади. </w:t>
      </w:r>
    </w:p>
    <w:p w14:paraId="52ABBAE9" w14:textId="6B3F7436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 xml:space="preserve">Если лёд начал трескаться или дальнейшее продвижение стало невозможно, возвращаться назад нужно по своим же следам, где уже лёд проверен. </w:t>
      </w:r>
    </w:p>
    <w:p w14:paraId="2C735AE5" w14:textId="77777777" w:rsidR="00954C69" w:rsidRPr="00624DBF" w:rsidRDefault="00954C69" w:rsidP="00624DBF">
      <w:pPr>
        <w:ind w:firstLine="709"/>
        <w:rPr>
          <w:sz w:val="12"/>
          <w:szCs w:val="12"/>
        </w:rPr>
      </w:pPr>
    </w:p>
    <w:p w14:paraId="36A3892B" w14:textId="2438A735" w:rsidR="00954C69" w:rsidRPr="00954C69" w:rsidRDefault="00954C69" w:rsidP="00624DBF">
      <w:pPr>
        <w:ind w:firstLine="709"/>
        <w:rPr>
          <w:sz w:val="28"/>
          <w:szCs w:val="28"/>
        </w:rPr>
      </w:pPr>
      <w:r w:rsidRPr="00954C69">
        <w:rPr>
          <w:b/>
          <w:sz w:val="28"/>
          <w:szCs w:val="28"/>
        </w:rPr>
        <w:t>Укажите возможные методы проверки толщины льда</w:t>
      </w:r>
      <w:r w:rsidRPr="00954C69">
        <w:rPr>
          <w:sz w:val="28"/>
          <w:szCs w:val="28"/>
        </w:rPr>
        <w:t xml:space="preserve"> (</w:t>
      </w:r>
      <w:r w:rsidRPr="00954C69">
        <w:rPr>
          <w:i/>
          <w:sz w:val="28"/>
          <w:szCs w:val="28"/>
        </w:rPr>
        <w:t>5 баллов</w:t>
      </w:r>
      <w:r w:rsidRPr="00954C69">
        <w:rPr>
          <w:sz w:val="28"/>
          <w:szCs w:val="28"/>
        </w:rPr>
        <w:t>):</w:t>
      </w:r>
    </w:p>
    <w:p w14:paraId="11F1DA32" w14:textId="77777777" w:rsidR="00954C69" w:rsidRPr="00954C69" w:rsidRDefault="00954C69" w:rsidP="00624DBF">
      <w:pPr>
        <w:ind w:firstLine="709"/>
        <w:jc w:val="both"/>
        <w:rPr>
          <w:b/>
          <w:sz w:val="28"/>
          <w:szCs w:val="28"/>
        </w:rPr>
      </w:pPr>
      <w:r w:rsidRPr="00954C69">
        <w:rPr>
          <w:b/>
          <w:sz w:val="28"/>
          <w:szCs w:val="28"/>
        </w:rPr>
        <w:t>Примерный ответ:</w:t>
      </w:r>
    </w:p>
    <w:p w14:paraId="639061E7" w14:textId="07461065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Визуальный осмотр – обратить внимание на цвет льда (прочный – прозрачный с синим или зелёным оттенком, в два раза слабее – белый и матовый).</w:t>
      </w:r>
    </w:p>
    <w:p w14:paraId="35D72EFF" w14:textId="77777777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 xml:space="preserve">Проверка пешней (палкой) – ударить ею два-три раза в одно и то же место как можно дальше впереди себя. Если после ударов покажется хоть немного воды – лёд тонкий, по нему ходить нельзя. </w:t>
      </w:r>
    </w:p>
    <w:p w14:paraId="34A2976A" w14:textId="1F4F0749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Проверять прочность льда ударом ноги не рекомендуется – этим можно спровоцировать пролом льда.</w:t>
      </w:r>
    </w:p>
    <w:p w14:paraId="5B158427" w14:textId="77777777" w:rsidR="00954C69" w:rsidRPr="00954C69" w:rsidRDefault="00954C69" w:rsidP="00624DBF">
      <w:pPr>
        <w:ind w:firstLine="709"/>
        <w:rPr>
          <w:spacing w:val="-6"/>
          <w:sz w:val="28"/>
          <w:szCs w:val="28"/>
        </w:rPr>
      </w:pPr>
      <w:bookmarkStart w:id="1" w:name="_GoBack"/>
      <w:bookmarkEnd w:id="1"/>
      <w:r w:rsidRPr="00954C69">
        <w:rPr>
          <w:b/>
          <w:spacing w:val="-6"/>
          <w:sz w:val="28"/>
          <w:szCs w:val="28"/>
        </w:rPr>
        <w:lastRenderedPageBreak/>
        <w:t>Напишите последовательность правильных действий в случае</w:t>
      </w:r>
      <w:r w:rsidRPr="00954C69">
        <w:rPr>
          <w:spacing w:val="-6"/>
          <w:sz w:val="28"/>
          <w:szCs w:val="28"/>
        </w:rPr>
        <w:t xml:space="preserve"> провала (</w:t>
      </w:r>
      <w:r w:rsidRPr="00954C69">
        <w:rPr>
          <w:i/>
          <w:spacing w:val="-6"/>
          <w:sz w:val="28"/>
          <w:szCs w:val="28"/>
        </w:rPr>
        <w:t>5 баллов</w:t>
      </w:r>
      <w:r w:rsidRPr="00954C69">
        <w:rPr>
          <w:spacing w:val="-6"/>
          <w:sz w:val="28"/>
          <w:szCs w:val="28"/>
        </w:rPr>
        <w:t>):</w:t>
      </w:r>
    </w:p>
    <w:p w14:paraId="064C655E" w14:textId="77777777" w:rsidR="00954C69" w:rsidRPr="00954C69" w:rsidRDefault="00954C69" w:rsidP="00624DBF">
      <w:pPr>
        <w:ind w:firstLine="709"/>
        <w:jc w:val="both"/>
        <w:rPr>
          <w:b/>
          <w:sz w:val="28"/>
          <w:szCs w:val="28"/>
        </w:rPr>
      </w:pPr>
      <w:r w:rsidRPr="00954C69">
        <w:rPr>
          <w:b/>
          <w:sz w:val="28"/>
          <w:szCs w:val="28"/>
        </w:rPr>
        <w:t>Примерный ответ:</w:t>
      </w:r>
    </w:p>
    <w:p w14:paraId="7477B45E" w14:textId="77777777" w:rsidR="00954C69" w:rsidRPr="00954C69" w:rsidRDefault="00954C69" w:rsidP="00624DBF">
      <w:pPr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Не поддаваться панике.</w:t>
      </w:r>
    </w:p>
    <w:p w14:paraId="22407363" w14:textId="537BFCCE" w:rsidR="00954C69" w:rsidRPr="00954C69" w:rsidRDefault="00954C69" w:rsidP="00624DBF">
      <w:pPr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Выбираться необходимо с той стороны</w:t>
      </w:r>
      <w:r w:rsidR="00560E78">
        <w:rPr>
          <w:sz w:val="28"/>
          <w:szCs w:val="28"/>
        </w:rPr>
        <w:t>,</w:t>
      </w:r>
      <w:r w:rsidRPr="00954C69">
        <w:rPr>
          <w:sz w:val="28"/>
          <w:szCs w:val="28"/>
        </w:rPr>
        <w:t xml:space="preserve"> где л</w:t>
      </w:r>
      <w:r w:rsidR="00560E78">
        <w:rPr>
          <w:sz w:val="28"/>
          <w:szCs w:val="28"/>
        </w:rPr>
        <w:t>ё</w:t>
      </w:r>
      <w:r w:rsidRPr="00954C69">
        <w:rPr>
          <w:sz w:val="28"/>
          <w:szCs w:val="28"/>
        </w:rPr>
        <w:t>д наиболее крепок, наползая грудью на л</w:t>
      </w:r>
      <w:r w:rsidR="00560E78">
        <w:rPr>
          <w:sz w:val="28"/>
          <w:szCs w:val="28"/>
        </w:rPr>
        <w:t>ё</w:t>
      </w:r>
      <w:r w:rsidRPr="00954C69">
        <w:rPr>
          <w:sz w:val="28"/>
          <w:szCs w:val="28"/>
        </w:rPr>
        <w:t>д, широко раскинув руки, ногами можно упираться в противоположный край полыньи, если это возможно.</w:t>
      </w:r>
    </w:p>
    <w:p w14:paraId="1D9758FC" w14:textId="77777777" w:rsidR="00954C69" w:rsidRPr="00954C69" w:rsidRDefault="00954C69" w:rsidP="00624DBF">
      <w:pPr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Не прекращать попыток выбраться.</w:t>
      </w:r>
    </w:p>
    <w:p w14:paraId="1CB04A22" w14:textId="0FF9FB51" w:rsidR="00954C69" w:rsidRPr="00954C69" w:rsidRDefault="00954C69" w:rsidP="00624DBF">
      <w:pPr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Выбравшись на л</w:t>
      </w:r>
      <w:r w:rsidR="00560E78">
        <w:rPr>
          <w:sz w:val="28"/>
          <w:szCs w:val="28"/>
        </w:rPr>
        <w:t>ё</w:t>
      </w:r>
      <w:r w:rsidRPr="00954C69">
        <w:rPr>
          <w:sz w:val="28"/>
          <w:szCs w:val="28"/>
        </w:rPr>
        <w:t>д, не вставая на ноги осторожно отползти, широко раскинув руки и ноги или перекатиться как можно дальше от места, где провалился.</w:t>
      </w:r>
    </w:p>
    <w:p w14:paraId="3218CCEC" w14:textId="77777777" w:rsidR="00954C69" w:rsidRPr="00954C69" w:rsidRDefault="00954C69" w:rsidP="00624DBF">
      <w:pPr>
        <w:ind w:firstLine="709"/>
        <w:jc w:val="both"/>
        <w:rPr>
          <w:sz w:val="28"/>
          <w:szCs w:val="28"/>
        </w:rPr>
      </w:pPr>
      <w:r w:rsidRPr="00954C69">
        <w:rPr>
          <w:sz w:val="28"/>
          <w:szCs w:val="28"/>
        </w:rPr>
        <w:t>Максимально осторожно двигаться к берегу.</w:t>
      </w:r>
    </w:p>
    <w:p w14:paraId="30A5936D" w14:textId="3F8A8278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9E8A6AF" w14:textId="5C5FBAB0" w:rsidR="00954C69" w:rsidRP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C69">
        <w:rPr>
          <w:b/>
          <w:sz w:val="28"/>
          <w:szCs w:val="28"/>
        </w:rPr>
        <w:t>Максимальная оценка</w:t>
      </w:r>
      <w:r w:rsidRPr="00954C69">
        <w:rPr>
          <w:sz w:val="28"/>
          <w:szCs w:val="28"/>
        </w:rPr>
        <w:t xml:space="preserve"> за правильно выполненное задание </w:t>
      </w:r>
      <w:r w:rsidRPr="00954C69">
        <w:rPr>
          <w:b/>
          <w:i/>
          <w:sz w:val="28"/>
          <w:szCs w:val="28"/>
        </w:rPr>
        <w:t xml:space="preserve">15 баллов. </w:t>
      </w:r>
      <w:r w:rsidRPr="00954C69">
        <w:rPr>
          <w:sz w:val="28"/>
          <w:szCs w:val="28"/>
        </w:rPr>
        <w:t xml:space="preserve"> </w:t>
      </w:r>
    </w:p>
    <w:p w14:paraId="5D4F46D0" w14:textId="77777777" w:rsidR="00954C69" w:rsidRPr="00954C69" w:rsidRDefault="00954C69" w:rsidP="00624D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4C69">
        <w:rPr>
          <w:rFonts w:eastAsia="Calibri"/>
          <w:b/>
          <w:sz w:val="28"/>
          <w:szCs w:val="28"/>
          <w:lang w:eastAsia="en-US"/>
        </w:rPr>
        <w:t xml:space="preserve">!!! </w:t>
      </w:r>
      <w:r w:rsidRPr="00954C69">
        <w:rPr>
          <w:rFonts w:eastAsia="Calibri"/>
          <w:sz w:val="28"/>
          <w:szCs w:val="28"/>
          <w:lang w:eastAsia="en-US"/>
        </w:rPr>
        <w:t>Следует помнить, что оценка задания производится на усмотрение членов жюри, не требует дословного соответствия. В случае неоднозначности ответа оценивание производится в пользу ученика.</w:t>
      </w:r>
    </w:p>
    <w:p w14:paraId="3FBBFD13" w14:textId="0D043B52" w:rsidR="00954C69" w:rsidRDefault="00954C69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6646B70" w14:textId="77777777" w:rsidR="000F64ED" w:rsidRDefault="000F64ED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C13AD3C" w14:textId="77777777" w:rsidR="00560E78" w:rsidRPr="00560E78" w:rsidRDefault="00560E78" w:rsidP="00624DBF">
      <w:pPr>
        <w:ind w:firstLine="709"/>
        <w:rPr>
          <w:rFonts w:eastAsia="Calibri"/>
          <w:sz w:val="28"/>
          <w:szCs w:val="28"/>
        </w:rPr>
      </w:pPr>
      <w:r w:rsidRPr="00560E78">
        <w:rPr>
          <w:b/>
          <w:sz w:val="28"/>
          <w:szCs w:val="28"/>
        </w:rPr>
        <w:t>Задание 6. Дни воинской славы.</w:t>
      </w:r>
    </w:p>
    <w:p w14:paraId="52DE5E56" w14:textId="77777777" w:rsidR="00560E78" w:rsidRPr="00560E78" w:rsidRDefault="00560E78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E78">
        <w:rPr>
          <w:sz w:val="28"/>
          <w:szCs w:val="28"/>
        </w:rPr>
        <w:t>2 февраля – день разгрома советскими войсками немецко-фашистских войск в Сталинградской битве (1943);</w:t>
      </w:r>
    </w:p>
    <w:p w14:paraId="37D5D9A4" w14:textId="77777777" w:rsidR="00560E78" w:rsidRPr="00560E78" w:rsidRDefault="00560E78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E78">
        <w:rPr>
          <w:sz w:val="28"/>
          <w:szCs w:val="28"/>
        </w:rPr>
        <w:t>18 апреля – день победы русских воинов князя Александра Невского над немецкими рыцарями на Чудском озере (Ледовое побоище, 1242);</w:t>
      </w:r>
    </w:p>
    <w:p w14:paraId="220B3E99" w14:textId="77777777" w:rsidR="00560E78" w:rsidRPr="00560E78" w:rsidRDefault="00560E78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E78">
        <w:rPr>
          <w:sz w:val="28"/>
          <w:szCs w:val="28"/>
        </w:rPr>
        <w:t>10 июля – день победы русской армии под командованием Петра I над шведами в Полтавском сражении (1709);</w:t>
      </w:r>
    </w:p>
    <w:p w14:paraId="246D3B24" w14:textId="77777777" w:rsidR="00560E78" w:rsidRPr="00560E78" w:rsidRDefault="00560E78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E78">
        <w:rPr>
          <w:sz w:val="28"/>
          <w:szCs w:val="28"/>
        </w:rPr>
        <w:t>8 сентября – день Бородинского сражения русской армии под командованием М.И. Кутузова с французской армией (1812);</w:t>
      </w:r>
    </w:p>
    <w:p w14:paraId="239C3254" w14:textId="209A7568" w:rsidR="00560E78" w:rsidRPr="00560E78" w:rsidRDefault="00560E78" w:rsidP="00624D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E78">
        <w:rPr>
          <w:sz w:val="28"/>
          <w:szCs w:val="28"/>
        </w:rPr>
        <w:t>21 сентября – день победы русских полков во главе с великим князем Дмитрием Донским над монголо-татарским войском в Куликовской битве (1380).</w:t>
      </w:r>
    </w:p>
    <w:p w14:paraId="7D45FC36" w14:textId="512ED73E" w:rsidR="00560E78" w:rsidRPr="00954C69" w:rsidRDefault="00560E78" w:rsidP="00624DBF">
      <w:pPr>
        <w:ind w:firstLine="709"/>
        <w:rPr>
          <w:sz w:val="28"/>
          <w:szCs w:val="28"/>
        </w:rPr>
      </w:pPr>
      <w:r w:rsidRPr="00560E78">
        <w:rPr>
          <w:b/>
          <w:sz w:val="28"/>
          <w:szCs w:val="28"/>
        </w:rPr>
        <w:t>Максимальная оценка</w:t>
      </w:r>
      <w:r w:rsidRPr="00560E78">
        <w:rPr>
          <w:sz w:val="28"/>
          <w:szCs w:val="28"/>
        </w:rPr>
        <w:t xml:space="preserve"> за правильно выполненное задание </w:t>
      </w:r>
      <w:r w:rsidRPr="00560E78">
        <w:rPr>
          <w:b/>
          <w:i/>
          <w:sz w:val="28"/>
          <w:szCs w:val="28"/>
        </w:rPr>
        <w:t>10 баллов.</w:t>
      </w:r>
    </w:p>
    <w:sectPr w:rsidR="00560E78" w:rsidRPr="00954C69" w:rsidSect="000F64ED">
      <w:footerReference w:type="default" r:id="rId7"/>
      <w:pgSz w:w="11906" w:h="16838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E363" w14:textId="77777777" w:rsidR="00BF1ED4" w:rsidRDefault="00BF1ED4" w:rsidP="009644F4">
      <w:r>
        <w:separator/>
      </w:r>
    </w:p>
  </w:endnote>
  <w:endnote w:type="continuationSeparator" w:id="0">
    <w:p w14:paraId="5276C0C7" w14:textId="77777777" w:rsidR="00BF1ED4" w:rsidRDefault="00BF1ED4" w:rsidP="0096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115250"/>
      <w:docPartObj>
        <w:docPartGallery w:val="Page Numbers (Bottom of Page)"/>
        <w:docPartUnique/>
      </w:docPartObj>
    </w:sdtPr>
    <w:sdtEndPr/>
    <w:sdtContent>
      <w:p w14:paraId="5796E9A8" w14:textId="27133144" w:rsidR="009644F4" w:rsidRDefault="009644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7AB2CC" w14:textId="77777777" w:rsidR="009644F4" w:rsidRDefault="009644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CB010" w14:textId="77777777" w:rsidR="00BF1ED4" w:rsidRDefault="00BF1ED4" w:rsidP="009644F4">
      <w:r>
        <w:separator/>
      </w:r>
    </w:p>
  </w:footnote>
  <w:footnote w:type="continuationSeparator" w:id="0">
    <w:p w14:paraId="12BFDF1E" w14:textId="77777777" w:rsidR="00BF1ED4" w:rsidRDefault="00BF1ED4" w:rsidP="0096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61CD0"/>
    <w:multiLevelType w:val="hybridMultilevel"/>
    <w:tmpl w:val="7C9A7C6A"/>
    <w:lvl w:ilvl="0" w:tplc="E3BC3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875"/>
    <w:rsid w:val="000F64ED"/>
    <w:rsid w:val="00213221"/>
    <w:rsid w:val="00254E8F"/>
    <w:rsid w:val="002C0496"/>
    <w:rsid w:val="00351FDA"/>
    <w:rsid w:val="00504A54"/>
    <w:rsid w:val="00560E78"/>
    <w:rsid w:val="005C103F"/>
    <w:rsid w:val="00624DBF"/>
    <w:rsid w:val="00680875"/>
    <w:rsid w:val="00723848"/>
    <w:rsid w:val="008B3546"/>
    <w:rsid w:val="0091503E"/>
    <w:rsid w:val="00954C69"/>
    <w:rsid w:val="009644F4"/>
    <w:rsid w:val="00967FAF"/>
    <w:rsid w:val="009A1E83"/>
    <w:rsid w:val="00A603B1"/>
    <w:rsid w:val="00B31701"/>
    <w:rsid w:val="00BB47D1"/>
    <w:rsid w:val="00BF1ED4"/>
    <w:rsid w:val="00CE286E"/>
    <w:rsid w:val="00D26A29"/>
    <w:rsid w:val="00E63FAE"/>
    <w:rsid w:val="00E845D2"/>
    <w:rsid w:val="00F4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5DCBB"/>
  <w15:chartTrackingRefBased/>
  <w15:docId w15:val="{34C7C256-651E-49D4-A2A5-BB542D2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3B1"/>
    <w:pPr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44F4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644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44F4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B47D1"/>
    <w:pPr>
      <w:spacing w:line="360" w:lineRule="auto"/>
      <w:ind w:left="720"/>
      <w:contextualSpacing/>
      <w:jc w:val="both"/>
    </w:pPr>
    <w:rPr>
      <w:rFonts w:eastAsiaTheme="minorHAnsi"/>
      <w:sz w:val="28"/>
      <w:szCs w:val="28"/>
      <w:lang w:eastAsia="en-US"/>
    </w:rPr>
  </w:style>
  <w:style w:type="paragraph" w:customStyle="1" w:styleId="a8">
    <w:basedOn w:val="a"/>
    <w:next w:val="a9"/>
    <w:rsid w:val="009A1E83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9A1E83"/>
  </w:style>
  <w:style w:type="paragraph" w:customStyle="1" w:styleId="Default">
    <w:name w:val="Default"/>
    <w:rsid w:val="00D26A29"/>
    <w:pPr>
      <w:autoSpaceDE w:val="0"/>
      <w:autoSpaceDN w:val="0"/>
      <w:adjustRightInd w:val="0"/>
      <w:spacing w:line="240" w:lineRule="auto"/>
      <w:jc w:val="left"/>
    </w:pPr>
    <w:rPr>
      <w:rFonts w:eastAsia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39"/>
    <w:rsid w:val="00213221"/>
    <w:pPr>
      <w:spacing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2023-10-20T21:12:00Z</dcterms:created>
  <dcterms:modified xsi:type="dcterms:W3CDTF">2025-11-11T00:38:00Z</dcterms:modified>
</cp:coreProperties>
</file>